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ие на ОИК Мадан, насрочено за </w:t>
      </w:r>
      <w:r w:rsidR="00DD7882">
        <w:rPr>
          <w:rFonts w:ascii="Times New Roman" w:hAnsi="Times New Roman" w:cs="Times New Roman"/>
          <w:b/>
          <w:sz w:val="28"/>
          <w:szCs w:val="32"/>
        </w:rPr>
        <w:t>08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DD7882">
        <w:rPr>
          <w:rFonts w:ascii="Times New Roman" w:hAnsi="Times New Roman" w:cs="Times New Roman"/>
          <w:b/>
          <w:sz w:val="28"/>
          <w:szCs w:val="32"/>
        </w:rPr>
        <w:t>10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.2019г. от </w:t>
      </w:r>
      <w:r w:rsidR="00DD7882">
        <w:rPr>
          <w:rFonts w:ascii="Times New Roman" w:hAnsi="Times New Roman" w:cs="Times New Roman"/>
          <w:b/>
          <w:sz w:val="28"/>
          <w:szCs w:val="32"/>
        </w:rPr>
        <w:t>17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8D0" w:rsidRPr="009A7D4B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15AE" w:rsidRDefault="00EB071F" w:rsidP="00EB0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Определяне на подходящо</w:t>
      </w:r>
      <w:r w:rsidRPr="00EB071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помещени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B071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гласуване на избиратели с увредено зрение или със затруднения в придвижването, при произвеждане на изборите за общински съветници и за кметове, насрочени за 27.10.2019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B071F" w:rsidRDefault="00EB071F" w:rsidP="00EB0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1F">
        <w:rPr>
          <w:rFonts w:ascii="Times New Roman" w:eastAsia="Times New Roman" w:hAnsi="Times New Roman" w:cs="Times New Roman"/>
          <w:b/>
          <w:sz w:val="24"/>
          <w:szCs w:val="24"/>
        </w:rPr>
        <w:t>Определяне на лица от състава на ОИК Мадан с право на достъп до помещенията, в които се съхраняват хартиените бюлетини за различните видове избор. Определяне на ред за достъп до помещенията, в които се съхраняват хартиените бюлетини за различните видове 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бор;</w:t>
      </w:r>
    </w:p>
    <w:p w:rsidR="00EB071F" w:rsidRPr="00005D65" w:rsidRDefault="00EB071F" w:rsidP="00EB0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1F">
        <w:rPr>
          <w:rFonts w:ascii="Times New Roman" w:eastAsia="Times New Roman" w:hAnsi="Times New Roman" w:cs="Times New Roman"/>
          <w:b/>
          <w:sz w:val="24"/>
          <w:szCs w:val="24"/>
        </w:rPr>
        <w:t>Определяне на двама упълномощени представители, които ще получават хартиени бюлетини за изборите за общински съветници и кметове на 27 октомври 2019г.</w:t>
      </w:r>
    </w:p>
    <w:p w:rsidR="000B48D0" w:rsidRPr="00005D65" w:rsidRDefault="000B48D0" w:rsidP="000B4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D65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  <w:bookmarkStart w:id="0" w:name="_GoBack"/>
      <w:bookmarkEnd w:id="0"/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B48D0"/>
    <w:rsid w:val="000C06FD"/>
    <w:rsid w:val="000E15AE"/>
    <w:rsid w:val="001E450B"/>
    <w:rsid w:val="0027194F"/>
    <w:rsid w:val="004963EC"/>
    <w:rsid w:val="0059704C"/>
    <w:rsid w:val="00633AF9"/>
    <w:rsid w:val="007F1DE3"/>
    <w:rsid w:val="00AC3B8E"/>
    <w:rsid w:val="00AF70F3"/>
    <w:rsid w:val="00B572A4"/>
    <w:rsid w:val="00D245C6"/>
    <w:rsid w:val="00D66E0A"/>
    <w:rsid w:val="00DA0850"/>
    <w:rsid w:val="00DD7882"/>
    <w:rsid w:val="00E66CC0"/>
    <w:rsid w:val="00EB071F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16</cp:revision>
  <cp:lastPrinted>2019-09-04T06:26:00Z</cp:lastPrinted>
  <dcterms:created xsi:type="dcterms:W3CDTF">2019-09-07T11:46:00Z</dcterms:created>
  <dcterms:modified xsi:type="dcterms:W3CDTF">2019-10-08T11:05:00Z</dcterms:modified>
</cp:coreProperties>
</file>