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400ADF">
        <w:rPr>
          <w:rFonts w:ascii="Times New Roman" w:hAnsi="Times New Roman" w:cs="Times New Roman"/>
          <w:b/>
          <w:bCs/>
        </w:rPr>
        <w:t>15/20</w:t>
      </w:r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10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400ADF">
        <w:rPr>
          <w:rFonts w:ascii="Times New Roman" w:hAnsi="Times New Roman" w:cs="Times New Roman"/>
        </w:rPr>
        <w:t>20</w:t>
      </w:r>
      <w:r w:rsidR="00C12EAB" w:rsidRPr="00294D9F">
        <w:rPr>
          <w:rFonts w:ascii="Times New Roman" w:hAnsi="Times New Roman" w:cs="Times New Roman"/>
        </w:rPr>
        <w:t>.</w:t>
      </w:r>
      <w:r w:rsidR="00253050">
        <w:rPr>
          <w:rFonts w:ascii="Times New Roman" w:hAnsi="Times New Roman" w:cs="Times New Roman"/>
        </w:rPr>
        <w:t>10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DA58F1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3E" w:rsidRDefault="0046793E" w:rsidP="00E54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46793E" w:rsidRPr="00AE0E78" w:rsidRDefault="0046793E" w:rsidP="00E54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46793E" w:rsidRDefault="00A21473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  <w:r w:rsidR="00C2430D">
        <w:rPr>
          <w:rFonts w:ascii="Times New Roman" w:hAnsi="Times New Roman" w:cs="Times New Roman"/>
        </w:rPr>
        <w:t>в</w:t>
      </w:r>
      <w:r w:rsidR="00C2430D" w:rsidRPr="00C2430D">
        <w:rPr>
          <w:rFonts w:ascii="Times New Roman" w:eastAsia="Times New Roman" w:hAnsi="Times New Roman" w:cs="Times New Roman"/>
        </w:rPr>
        <w:t xml:space="preserve"> Общи</w:t>
      </w:r>
      <w:r w:rsidR="0046793E">
        <w:rPr>
          <w:rFonts w:ascii="Times New Roman" w:eastAsia="Times New Roman" w:hAnsi="Times New Roman" w:cs="Times New Roman"/>
        </w:rPr>
        <w:t xml:space="preserve">нска избирателна комисия Мадан  </w:t>
      </w:r>
      <w:r w:rsidR="00C2430D" w:rsidRPr="00C2430D">
        <w:rPr>
          <w:rFonts w:ascii="Times New Roman" w:eastAsia="Times New Roman" w:hAnsi="Times New Roman" w:cs="Times New Roman"/>
        </w:rPr>
        <w:t xml:space="preserve">е постъпило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с вх. № 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>71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.10.23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замяна на </w:t>
      </w:r>
      <w:r w:rsidR="0046793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  на СИК №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2116000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Филип Атанасов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Чукаров – упълномощен представител на</w:t>
      </w:r>
      <w:r w:rsidR="004679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„БСП ЗА БЪЛГАРИЯ“, като вместо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Линка Севдалинова Хаджийска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, да бъд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>е назначена Теодора Емилова Шаранкова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793E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793E" w:rsidRPr="0075676F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горното и на основание чл. 87, ал. 1, т. 5, чл. 89, ал. 1, чл. 91, ал. 11, във връзка с ал. 8, чл. 92, чл. 95, чл. 96 от Изборния кодекс, ОИК Мадан,</w:t>
      </w:r>
      <w:r w:rsidR="00A47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 следното</w:t>
      </w: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</w:p>
    <w:p w:rsidR="0046793E" w:rsidRPr="0075676F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430D" w:rsidRPr="00C2430D" w:rsidRDefault="00C2430D" w:rsidP="00C24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C2430D" w:rsidRPr="00A47072" w:rsidRDefault="00C2430D" w:rsidP="00C24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A47072">
        <w:rPr>
          <w:rFonts w:ascii="Times New Roman" w:eastAsia="Times New Roman" w:hAnsi="Times New Roman" w:cs="Times New Roman"/>
          <w:b/>
        </w:rPr>
        <w:t>Р Е Ш Е Н И Е:</w:t>
      </w:r>
    </w:p>
    <w:bookmarkEnd w:id="0"/>
    <w:p w:rsidR="0046793E" w:rsidRDefault="0046793E" w:rsidP="00E546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ОСВОБОЖДАВА  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>Линка Севдалинова Хаджийска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 назначена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211600005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квотата на КП „БСП ЗА БЪЛГАРИЯ“, като вместо нея  </w:t>
      </w: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 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>Теодора Емилова Шаранкова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400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СИК№ 211600005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  от квотата на 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793E" w:rsidRPr="006E19F6" w:rsidRDefault="0046793E" w:rsidP="00E546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 издаденото удостоверение на освободеното лице и </w:t>
      </w: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 ново на назначеното.</w:t>
      </w:r>
    </w:p>
    <w:p w:rsidR="0046793E" w:rsidRDefault="0046793E" w:rsidP="00467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6793E" w:rsidRPr="00C2430D" w:rsidRDefault="0046793E" w:rsidP="00C24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43780" w:rsidRPr="00C2430D" w:rsidRDefault="00143780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C2430D">
        <w:rPr>
          <w:rFonts w:ascii="Times New Roman" w:eastAsia="Times New Roman" w:hAnsi="Times New Roman" w:cs="Times New Roman"/>
          <w:b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0A1F9E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Севил Незиева Мутева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A47072" w:rsidRDefault="00A47072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A47072" w:rsidRDefault="00A47072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BD" w:rsidRDefault="009052BD" w:rsidP="007F6721">
      <w:pPr>
        <w:spacing w:after="0" w:line="240" w:lineRule="auto"/>
      </w:pPr>
      <w:r>
        <w:separator/>
      </w:r>
    </w:p>
  </w:endnote>
  <w:endnote w:type="continuationSeparator" w:id="0">
    <w:p w:rsidR="009052BD" w:rsidRDefault="009052BD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A47072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BD" w:rsidRDefault="009052BD" w:rsidP="007F6721">
      <w:pPr>
        <w:spacing w:after="0" w:line="240" w:lineRule="auto"/>
      </w:pPr>
      <w:r>
        <w:separator/>
      </w:r>
    </w:p>
  </w:footnote>
  <w:footnote w:type="continuationSeparator" w:id="0">
    <w:p w:rsidR="009052BD" w:rsidRDefault="009052BD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EDA"/>
    <w:multiLevelType w:val="hybridMultilevel"/>
    <w:tmpl w:val="31E4746A"/>
    <w:lvl w:ilvl="0" w:tplc="232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100871"/>
    <w:rsid w:val="00124950"/>
    <w:rsid w:val="001364B3"/>
    <w:rsid w:val="00143780"/>
    <w:rsid w:val="001456D1"/>
    <w:rsid w:val="00145AD1"/>
    <w:rsid w:val="00182FAD"/>
    <w:rsid w:val="00196D76"/>
    <w:rsid w:val="001B743B"/>
    <w:rsid w:val="001C4566"/>
    <w:rsid w:val="001C7873"/>
    <w:rsid w:val="00240CE4"/>
    <w:rsid w:val="00246E0C"/>
    <w:rsid w:val="00251541"/>
    <w:rsid w:val="00253050"/>
    <w:rsid w:val="00255E52"/>
    <w:rsid w:val="002757EB"/>
    <w:rsid w:val="002864CB"/>
    <w:rsid w:val="00294D9F"/>
    <w:rsid w:val="00321587"/>
    <w:rsid w:val="003241BF"/>
    <w:rsid w:val="00370B31"/>
    <w:rsid w:val="00381F2C"/>
    <w:rsid w:val="00385A72"/>
    <w:rsid w:val="003E6AEF"/>
    <w:rsid w:val="0040080C"/>
    <w:rsid w:val="00400ADF"/>
    <w:rsid w:val="00431E1B"/>
    <w:rsid w:val="00437A43"/>
    <w:rsid w:val="004669B3"/>
    <w:rsid w:val="0046793E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A4503"/>
    <w:rsid w:val="005D209E"/>
    <w:rsid w:val="005E09EA"/>
    <w:rsid w:val="005E2D64"/>
    <w:rsid w:val="0060294C"/>
    <w:rsid w:val="00620FF8"/>
    <w:rsid w:val="006911DA"/>
    <w:rsid w:val="006B74A7"/>
    <w:rsid w:val="006C12E7"/>
    <w:rsid w:val="006C2E5D"/>
    <w:rsid w:val="006E1A53"/>
    <w:rsid w:val="00706867"/>
    <w:rsid w:val="00730C04"/>
    <w:rsid w:val="00756F59"/>
    <w:rsid w:val="00757553"/>
    <w:rsid w:val="00796A8E"/>
    <w:rsid w:val="007C35F0"/>
    <w:rsid w:val="007C51BC"/>
    <w:rsid w:val="007F6721"/>
    <w:rsid w:val="00821E86"/>
    <w:rsid w:val="008740EC"/>
    <w:rsid w:val="00890DFC"/>
    <w:rsid w:val="008A7468"/>
    <w:rsid w:val="008B1BD2"/>
    <w:rsid w:val="008B5728"/>
    <w:rsid w:val="009052BD"/>
    <w:rsid w:val="00981A18"/>
    <w:rsid w:val="0098381F"/>
    <w:rsid w:val="009B7ED0"/>
    <w:rsid w:val="009C4F3F"/>
    <w:rsid w:val="009D103F"/>
    <w:rsid w:val="00A21473"/>
    <w:rsid w:val="00A25833"/>
    <w:rsid w:val="00A32C29"/>
    <w:rsid w:val="00A47072"/>
    <w:rsid w:val="00A52DA0"/>
    <w:rsid w:val="00AA7360"/>
    <w:rsid w:val="00AF2404"/>
    <w:rsid w:val="00B44579"/>
    <w:rsid w:val="00B652D6"/>
    <w:rsid w:val="00B66059"/>
    <w:rsid w:val="00BA4FF6"/>
    <w:rsid w:val="00BC79AE"/>
    <w:rsid w:val="00C12EAB"/>
    <w:rsid w:val="00C14322"/>
    <w:rsid w:val="00C2430D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6EB"/>
    <w:rsid w:val="00E54C83"/>
    <w:rsid w:val="00EB4467"/>
    <w:rsid w:val="00EB5659"/>
    <w:rsid w:val="00EC285F"/>
    <w:rsid w:val="00EE4A75"/>
    <w:rsid w:val="00F5220E"/>
    <w:rsid w:val="00F92DE6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A20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F299-6E8A-4810-B3EF-0E4A562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36</cp:revision>
  <cp:lastPrinted>2023-10-06T11:24:00Z</cp:lastPrinted>
  <dcterms:created xsi:type="dcterms:W3CDTF">2023-09-14T12:55:00Z</dcterms:created>
  <dcterms:modified xsi:type="dcterms:W3CDTF">2023-10-20T06:48:00Z</dcterms:modified>
</cp:coreProperties>
</file>